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506" w:rsidRDefault="000F1100" w:rsidP="000F1100">
      <w:pPr>
        <w:jc w:val="center"/>
        <w:rPr>
          <w:rFonts w:ascii="Times New Roman" w:hAnsi="Times New Roman" w:cs="Times New Roman"/>
          <w:b/>
        </w:rPr>
      </w:pPr>
      <w:r w:rsidRPr="000F1100">
        <w:rPr>
          <w:rFonts w:ascii="Times New Roman" w:hAnsi="Times New Roman" w:cs="Times New Roman"/>
          <w:b/>
        </w:rPr>
        <w:t>День Конституции РФ</w:t>
      </w:r>
    </w:p>
    <w:p w:rsidR="00B113F9" w:rsidRDefault="000F1100" w:rsidP="000F1100">
      <w:pPr>
        <w:ind w:firstLine="708"/>
        <w:jc w:val="both"/>
        <w:rPr>
          <w:rFonts w:ascii="Times New Roman" w:hAnsi="Times New Roman" w:cs="Times New Roman"/>
        </w:rPr>
      </w:pPr>
      <w:r w:rsidRPr="000F1100">
        <w:rPr>
          <w:rFonts w:ascii="Times New Roman" w:hAnsi="Times New Roman" w:cs="Times New Roman"/>
        </w:rPr>
        <w:t>12 декабря наша страна</w:t>
      </w:r>
      <w:r>
        <w:rPr>
          <w:rFonts w:ascii="Times New Roman" w:hAnsi="Times New Roman" w:cs="Times New Roman"/>
        </w:rPr>
        <w:t xml:space="preserve"> отмечает  день Конституции РФ. Мероприятие, посвященному этому дню прошло в ГБУ СРЦН «Мой семейный центр» </w:t>
      </w:r>
      <w:proofErr w:type="spellStart"/>
      <w:r>
        <w:rPr>
          <w:rFonts w:ascii="Times New Roman" w:hAnsi="Times New Roman" w:cs="Times New Roman"/>
        </w:rPr>
        <w:t>Торжокского</w:t>
      </w:r>
      <w:proofErr w:type="spellEnd"/>
      <w:r>
        <w:rPr>
          <w:rFonts w:ascii="Times New Roman" w:hAnsi="Times New Roman" w:cs="Times New Roman"/>
        </w:rPr>
        <w:t xml:space="preserve"> района. Дети рассмотрели понятие «Родина», познакомились с государственными  символами, с Конституцией РФ. В заключение мероприятия прошла сказочная викторина, где воспитанники смогли закрепить свои знания.</w:t>
      </w:r>
    </w:p>
    <w:p w:rsidR="00B113F9" w:rsidRPr="00B113F9" w:rsidRDefault="00B113F9" w:rsidP="00B113F9">
      <w:pPr>
        <w:rPr>
          <w:rFonts w:ascii="Times New Roman" w:hAnsi="Times New Roman" w:cs="Times New Roman"/>
        </w:rPr>
      </w:pPr>
    </w:p>
    <w:p w:rsidR="00B113F9" w:rsidRDefault="00B113F9" w:rsidP="00B113F9">
      <w:pPr>
        <w:rPr>
          <w:rFonts w:ascii="Times New Roman" w:hAnsi="Times New Roman" w:cs="Times New Roman"/>
        </w:rPr>
      </w:pPr>
    </w:p>
    <w:p w:rsidR="000F1100" w:rsidRPr="00B113F9" w:rsidRDefault="00B113F9" w:rsidP="00B113F9">
      <w:pPr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4095643" cy="3333750"/>
            <wp:effectExtent l="0" t="0" r="635" b="0"/>
            <wp:docPr id="2" name="Рисунок 2" descr="C:\Users\User\AppData\Local\Microsoft\Windows\Temporary Internet Files\Content.Word\IMG-20211210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IMG-20211210-WA00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59" t="9327" r="25481"/>
                    <a:stretch/>
                  </pic:blipFill>
                  <pic:spPr bwMode="auto">
                    <a:xfrm>
                      <a:off x="0" y="0"/>
                      <a:ext cx="4093563" cy="3332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F1100" w:rsidRPr="00B113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ABE"/>
    <w:rsid w:val="000F1100"/>
    <w:rsid w:val="004D3F9A"/>
    <w:rsid w:val="00700A3D"/>
    <w:rsid w:val="00821ABE"/>
    <w:rsid w:val="00B113F9"/>
    <w:rsid w:val="00C3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3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3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2021-12-13T07:29:00Z</cp:lastPrinted>
  <dcterms:created xsi:type="dcterms:W3CDTF">2021-12-13T06:20:00Z</dcterms:created>
  <dcterms:modified xsi:type="dcterms:W3CDTF">2021-12-13T07:31:00Z</dcterms:modified>
</cp:coreProperties>
</file>